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07B359E9" w:rsidR="006C4E70" w:rsidRPr="007450D3" w:rsidRDefault="00FC106A" w:rsidP="006C4E70">
      <w:pPr>
        <w:jc w:val="center"/>
        <w:rPr>
          <w:b/>
          <w:bCs/>
          <w:sz w:val="40"/>
          <w:szCs w:val="40"/>
        </w:rPr>
      </w:pPr>
      <w:r>
        <w:rPr>
          <w:b/>
          <w:bCs/>
          <w:sz w:val="40"/>
          <w:szCs w:val="40"/>
        </w:rPr>
        <w:t>BOARD OF DIRECTORS MEET</w:t>
      </w:r>
      <w:r w:rsidR="004B351C" w:rsidRPr="007450D3">
        <w:rPr>
          <w:b/>
          <w:bCs/>
          <w:sz w:val="40"/>
          <w:szCs w:val="40"/>
        </w:rPr>
        <w:t>ING</w:t>
      </w:r>
    </w:p>
    <w:p w14:paraId="3B88063A" w14:textId="29454DD8" w:rsidR="00B22AB3" w:rsidRDefault="00FC106A" w:rsidP="00B22AB3">
      <w:pPr>
        <w:jc w:val="center"/>
        <w:rPr>
          <w:b/>
          <w:bCs/>
          <w:sz w:val="32"/>
          <w:szCs w:val="32"/>
        </w:rPr>
      </w:pPr>
      <w:r>
        <w:rPr>
          <w:b/>
          <w:bCs/>
          <w:sz w:val="32"/>
          <w:szCs w:val="32"/>
        </w:rPr>
        <w:t>Sandcastle Property Management</w:t>
      </w:r>
    </w:p>
    <w:p w14:paraId="35340F8C" w14:textId="62C8337B" w:rsidR="00FC106A" w:rsidRPr="00511B8E" w:rsidRDefault="00FC106A" w:rsidP="00B22AB3">
      <w:pPr>
        <w:jc w:val="center"/>
        <w:rPr>
          <w:b/>
          <w:bCs/>
          <w:sz w:val="32"/>
          <w:szCs w:val="32"/>
        </w:rPr>
      </w:pPr>
      <w:r>
        <w:rPr>
          <w:b/>
          <w:bCs/>
          <w:sz w:val="32"/>
          <w:szCs w:val="32"/>
        </w:rPr>
        <w:t>16266n San Carlos Blvd/. Suite 10</w:t>
      </w:r>
    </w:p>
    <w:p w14:paraId="48FFD987" w14:textId="045595BC" w:rsidR="006C4E70" w:rsidRDefault="00FC106A" w:rsidP="006C4E70">
      <w:pPr>
        <w:jc w:val="center"/>
        <w:rPr>
          <w:b/>
          <w:bCs/>
          <w:sz w:val="32"/>
          <w:szCs w:val="32"/>
        </w:rPr>
      </w:pPr>
      <w:r>
        <w:rPr>
          <w:b/>
          <w:bCs/>
          <w:sz w:val="32"/>
          <w:szCs w:val="32"/>
        </w:rPr>
        <w:t>December 19, 2023 at 5pm</w:t>
      </w:r>
    </w:p>
    <w:p w14:paraId="600A4726" w14:textId="77777777" w:rsidR="003D7376" w:rsidRDefault="003D7376" w:rsidP="006C4E70">
      <w:pPr>
        <w:jc w:val="center"/>
        <w:rPr>
          <w:b/>
          <w:bCs/>
          <w:sz w:val="32"/>
          <w:szCs w:val="32"/>
        </w:rPr>
      </w:pPr>
    </w:p>
    <w:p w14:paraId="280543F1" w14:textId="77777777" w:rsidR="00156FE4" w:rsidRDefault="00156FE4" w:rsidP="00791925">
      <w:pPr>
        <w:rPr>
          <w:b/>
          <w:bCs/>
          <w:sz w:val="36"/>
          <w:szCs w:val="36"/>
        </w:rPr>
      </w:pPr>
    </w:p>
    <w:p w14:paraId="03CD8898" w14:textId="77777777" w:rsidR="00D137CD" w:rsidRDefault="00D137CD" w:rsidP="00791925">
      <w:pPr>
        <w:rPr>
          <w:b/>
          <w:bCs/>
          <w:sz w:val="36"/>
          <w:szCs w:val="36"/>
        </w:rPr>
      </w:pPr>
    </w:p>
    <w:p w14:paraId="6A441BD5" w14:textId="77777777" w:rsidR="00FC106A" w:rsidRDefault="00FC106A" w:rsidP="00791925">
      <w:pPr>
        <w:rPr>
          <w:b/>
          <w:bCs/>
          <w:sz w:val="36"/>
          <w:szCs w:val="36"/>
        </w:rPr>
      </w:pPr>
    </w:p>
    <w:p w14:paraId="5951C848" w14:textId="5B9AE7CB" w:rsidR="00CE73D6" w:rsidRDefault="006C4E70" w:rsidP="006C4E70">
      <w:pPr>
        <w:rPr>
          <w:sz w:val="36"/>
          <w:szCs w:val="36"/>
        </w:rPr>
      </w:pPr>
      <w:r w:rsidRPr="007450D3">
        <w:rPr>
          <w:b/>
          <w:bCs/>
          <w:sz w:val="36"/>
          <w:szCs w:val="36"/>
        </w:rPr>
        <w:t>Call to Order</w:t>
      </w:r>
      <w:proofErr w:type="gramStart"/>
      <w:r w:rsidRPr="007450D3">
        <w:rPr>
          <w:b/>
          <w:bCs/>
          <w:sz w:val="36"/>
          <w:szCs w:val="36"/>
        </w:rPr>
        <w:t>:</w:t>
      </w:r>
      <w:r w:rsidRPr="007450D3">
        <w:rPr>
          <w:b/>
          <w:bCs/>
          <w:sz w:val="36"/>
          <w:szCs w:val="36"/>
        </w:rPr>
        <w:tab/>
      </w:r>
      <w:r w:rsidRPr="007450D3">
        <w:rPr>
          <w:sz w:val="36"/>
          <w:szCs w:val="36"/>
        </w:rPr>
        <w:t xml:space="preserve">The </w:t>
      </w:r>
      <w:r w:rsidR="00D7073C" w:rsidRPr="007450D3">
        <w:rPr>
          <w:sz w:val="36"/>
          <w:szCs w:val="36"/>
        </w:rPr>
        <w:t>mee</w:t>
      </w:r>
      <w:r w:rsidR="00FC106A">
        <w:rPr>
          <w:sz w:val="36"/>
          <w:szCs w:val="36"/>
        </w:rPr>
        <w:t xml:space="preserve">ting was called to order 5:09 </w:t>
      </w:r>
      <w:r w:rsidRPr="007450D3">
        <w:rPr>
          <w:sz w:val="36"/>
          <w:szCs w:val="36"/>
        </w:rPr>
        <w:t>p.m. by</w:t>
      </w:r>
      <w:r w:rsidR="00FC106A">
        <w:rPr>
          <w:sz w:val="36"/>
          <w:szCs w:val="36"/>
        </w:rPr>
        <w:t xml:space="preserve"> Vice </w:t>
      </w:r>
      <w:r w:rsidR="00045A5B">
        <w:rPr>
          <w:sz w:val="36"/>
          <w:szCs w:val="36"/>
        </w:rPr>
        <w:t xml:space="preserve">President, </w:t>
      </w:r>
      <w:r w:rsidR="00FC106A">
        <w:rPr>
          <w:sz w:val="36"/>
          <w:szCs w:val="36"/>
        </w:rPr>
        <w:t xml:space="preserve">David </w:t>
      </w:r>
      <w:proofErr w:type="spellStart"/>
      <w:r w:rsidR="00FC106A">
        <w:rPr>
          <w:sz w:val="36"/>
          <w:szCs w:val="36"/>
        </w:rPr>
        <w:t>Scharnweber</w:t>
      </w:r>
      <w:proofErr w:type="spellEnd"/>
      <w:proofErr w:type="gramEnd"/>
      <w:r w:rsidR="00045A5B">
        <w:rPr>
          <w:sz w:val="36"/>
          <w:szCs w:val="36"/>
        </w:rPr>
        <w:t>.</w:t>
      </w:r>
    </w:p>
    <w:p w14:paraId="7EFDD401" w14:textId="77777777" w:rsidR="00D137CD" w:rsidRDefault="00D137CD" w:rsidP="006C4E70">
      <w:pPr>
        <w:rPr>
          <w:sz w:val="36"/>
          <w:szCs w:val="36"/>
        </w:rPr>
      </w:pPr>
    </w:p>
    <w:p w14:paraId="51ECB39D" w14:textId="77777777" w:rsidR="00FC106A" w:rsidRDefault="00FC106A" w:rsidP="006C4E70">
      <w:pPr>
        <w:rPr>
          <w:sz w:val="36"/>
          <w:szCs w:val="36"/>
        </w:rPr>
      </w:pPr>
    </w:p>
    <w:p w14:paraId="366A5FEF" w14:textId="77777777" w:rsidR="00045A5B" w:rsidRPr="007450D3" w:rsidRDefault="00045A5B" w:rsidP="006C4E70">
      <w:pPr>
        <w:rPr>
          <w:sz w:val="36"/>
          <w:szCs w:val="36"/>
        </w:rPr>
      </w:pPr>
    </w:p>
    <w:p w14:paraId="0103FD60" w14:textId="74DEB09D"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w:t>
      </w:r>
      <w:r w:rsidR="00D767AF">
        <w:rPr>
          <w:sz w:val="36"/>
          <w:szCs w:val="36"/>
        </w:rPr>
        <w:t xml:space="preserve">the </w:t>
      </w:r>
      <w:r w:rsidR="00106393">
        <w:rPr>
          <w:sz w:val="36"/>
          <w:szCs w:val="36"/>
        </w:rPr>
        <w:t>community website</w:t>
      </w:r>
      <w:r w:rsidR="006E75D2" w:rsidRPr="007450D3">
        <w:rPr>
          <w:sz w:val="36"/>
          <w:szCs w:val="36"/>
        </w:rPr>
        <w:t xml:space="preserve"> 7 days before meeting.</w:t>
      </w:r>
    </w:p>
    <w:p w14:paraId="3F5B85D1" w14:textId="77777777" w:rsidR="00E86296" w:rsidRPr="007450D3" w:rsidRDefault="00E86296" w:rsidP="006C4E70">
      <w:pPr>
        <w:rPr>
          <w:sz w:val="36"/>
          <w:szCs w:val="36"/>
        </w:rPr>
      </w:pPr>
    </w:p>
    <w:p w14:paraId="63665311" w14:textId="382C30F7"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five</w:t>
      </w:r>
      <w:r w:rsidRPr="007450D3">
        <w:rPr>
          <w:sz w:val="36"/>
          <w:szCs w:val="36"/>
        </w:rPr>
        <w:t xml:space="preserve"> Directors present:</w:t>
      </w:r>
    </w:p>
    <w:p w14:paraId="0748B1DE" w14:textId="2FE256E5"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r w:rsidR="00FC106A">
        <w:rPr>
          <w:sz w:val="36"/>
          <w:szCs w:val="36"/>
        </w:rPr>
        <w:t xml:space="preserve"> (via telephone)</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w:t>
      </w:r>
      <w:proofErr w:type="spellStart"/>
      <w:r w:rsidR="00045A5B">
        <w:rPr>
          <w:sz w:val="36"/>
          <w:szCs w:val="36"/>
        </w:rPr>
        <w:t>Redshaw</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6DCEB32A" w14:textId="77777777" w:rsidR="00D767AF" w:rsidRDefault="00D767AF" w:rsidP="006C4E70">
      <w:pPr>
        <w:rPr>
          <w:sz w:val="36"/>
          <w:szCs w:val="36"/>
        </w:rPr>
      </w:pP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0076CF58"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D767AF">
        <w:rPr>
          <w:sz w:val="36"/>
          <w:szCs w:val="36"/>
        </w:rPr>
        <w:t xml:space="preserve">, </w:t>
      </w:r>
      <w:r w:rsidR="00FC106A">
        <w:rPr>
          <w:sz w:val="36"/>
          <w:szCs w:val="36"/>
        </w:rPr>
        <w:t xml:space="preserve">and Tonya </w:t>
      </w:r>
      <w:proofErr w:type="spellStart"/>
      <w:r w:rsidR="00FC106A">
        <w:rPr>
          <w:sz w:val="36"/>
          <w:szCs w:val="36"/>
        </w:rPr>
        <w:t>Losey</w:t>
      </w:r>
      <w:proofErr w:type="spellEnd"/>
      <w:r w:rsidR="00FC106A">
        <w:rPr>
          <w:sz w:val="36"/>
          <w:szCs w:val="36"/>
        </w:rPr>
        <w:t xml:space="preserve"> (ARC).</w:t>
      </w:r>
    </w:p>
    <w:p w14:paraId="2B8F17CF" w14:textId="77777777" w:rsidR="00D767AF" w:rsidRDefault="00D767AF" w:rsidP="006C4E70">
      <w:pPr>
        <w:rPr>
          <w:sz w:val="36"/>
          <w:szCs w:val="36"/>
        </w:rPr>
      </w:pPr>
    </w:p>
    <w:p w14:paraId="00B363D5" w14:textId="77777777" w:rsidR="00FC106A" w:rsidRPr="007450D3" w:rsidRDefault="00FC106A" w:rsidP="006C4E70">
      <w:pPr>
        <w:rPr>
          <w:sz w:val="36"/>
          <w:szCs w:val="36"/>
        </w:rPr>
      </w:pPr>
    </w:p>
    <w:p w14:paraId="5E27FBFC" w14:textId="467D9772"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737A3">
        <w:rPr>
          <w:sz w:val="36"/>
          <w:szCs w:val="36"/>
        </w:rPr>
        <w:t xml:space="preserve"> Dan </w:t>
      </w:r>
      <w:proofErr w:type="spellStart"/>
      <w:proofErr w:type="gramStart"/>
      <w:r w:rsidR="000737A3">
        <w:rPr>
          <w:sz w:val="36"/>
          <w:szCs w:val="36"/>
        </w:rPr>
        <w:t>Losey</w:t>
      </w:r>
      <w:proofErr w:type="spellEnd"/>
      <w:r w:rsidR="000737A3">
        <w:rPr>
          <w:sz w:val="36"/>
          <w:szCs w:val="36"/>
        </w:rPr>
        <w:t xml:space="preserve"> </w:t>
      </w:r>
      <w:r w:rsidR="003B0F53" w:rsidRPr="007450D3">
        <w:rPr>
          <w:sz w:val="36"/>
          <w:szCs w:val="36"/>
        </w:rPr>
        <w:t xml:space="preserve"> </w:t>
      </w:r>
      <w:r w:rsidR="008B47AA" w:rsidRPr="007450D3">
        <w:rPr>
          <w:sz w:val="36"/>
          <w:szCs w:val="36"/>
        </w:rPr>
        <w:t>to</w:t>
      </w:r>
      <w:proofErr w:type="gramEnd"/>
      <w:r w:rsidR="008B47AA" w:rsidRPr="007450D3">
        <w:rPr>
          <w:sz w:val="36"/>
          <w:szCs w:val="36"/>
        </w:rPr>
        <w:t xml:space="preserve"> </w:t>
      </w:r>
      <w:r w:rsidR="00FC106A">
        <w:rPr>
          <w:sz w:val="36"/>
          <w:szCs w:val="36"/>
        </w:rPr>
        <w:t>approve the November 14, 2023</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993582">
        <w:rPr>
          <w:sz w:val="36"/>
          <w:szCs w:val="36"/>
        </w:rPr>
        <w:t xml:space="preserve"> as corrected</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r w:rsidR="00FC106A">
        <w:rPr>
          <w:sz w:val="36"/>
          <w:szCs w:val="36"/>
        </w:rPr>
        <w:t xml:space="preserve">David </w:t>
      </w:r>
      <w:proofErr w:type="spellStart"/>
      <w:r w:rsidR="00FC106A">
        <w:rPr>
          <w:sz w:val="36"/>
          <w:szCs w:val="36"/>
        </w:rPr>
        <w:t>Schaarnweber</w:t>
      </w:r>
      <w:proofErr w:type="spellEnd"/>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045A5B">
        <w:rPr>
          <w:sz w:val="36"/>
          <w:szCs w:val="36"/>
        </w:rPr>
        <w:t>motion passed 5</w:t>
      </w:r>
      <w:r w:rsidRPr="007450D3">
        <w:rPr>
          <w:sz w:val="36"/>
          <w:szCs w:val="36"/>
        </w:rPr>
        <w:t>-0.</w:t>
      </w:r>
    </w:p>
    <w:p w14:paraId="10B3FC63" w14:textId="77777777" w:rsidR="00573C5D" w:rsidRDefault="00573C5D" w:rsidP="00503A64">
      <w:pPr>
        <w:rPr>
          <w:b/>
          <w:sz w:val="36"/>
          <w:szCs w:val="36"/>
        </w:rPr>
      </w:pPr>
    </w:p>
    <w:p w14:paraId="35379B9A" w14:textId="77777777" w:rsidR="00D767AF" w:rsidRDefault="00D767AF" w:rsidP="00503A64">
      <w:pPr>
        <w:rPr>
          <w:b/>
          <w:sz w:val="36"/>
          <w:szCs w:val="36"/>
        </w:rPr>
      </w:pPr>
    </w:p>
    <w:p w14:paraId="7D099507" w14:textId="77777777" w:rsidR="00FC106A" w:rsidRDefault="00FC106A" w:rsidP="00A1202B">
      <w:pPr>
        <w:rPr>
          <w:b/>
          <w:sz w:val="36"/>
          <w:szCs w:val="36"/>
        </w:rPr>
      </w:pPr>
    </w:p>
    <w:p w14:paraId="73A725A7" w14:textId="77777777" w:rsidR="00FC106A" w:rsidRDefault="00FC106A" w:rsidP="00A1202B">
      <w:pPr>
        <w:rPr>
          <w:b/>
          <w:sz w:val="36"/>
          <w:szCs w:val="36"/>
        </w:rPr>
      </w:pPr>
    </w:p>
    <w:p w14:paraId="411C17ED" w14:textId="64995AFA" w:rsidR="00D767AF" w:rsidRDefault="000B4064" w:rsidP="00A1202B">
      <w:pPr>
        <w:rPr>
          <w:sz w:val="36"/>
          <w:szCs w:val="36"/>
        </w:rPr>
      </w:pPr>
      <w:r w:rsidRPr="007450D3">
        <w:rPr>
          <w:b/>
          <w:sz w:val="36"/>
          <w:szCs w:val="36"/>
        </w:rPr>
        <w:t>Treasurer’s Report</w:t>
      </w:r>
      <w:r w:rsidRPr="007450D3">
        <w:rPr>
          <w:sz w:val="36"/>
          <w:szCs w:val="36"/>
        </w:rPr>
        <w:t xml:space="preserve">: </w:t>
      </w:r>
      <w:r w:rsidR="00C209A8">
        <w:rPr>
          <w:sz w:val="36"/>
          <w:szCs w:val="36"/>
        </w:rPr>
        <w:t xml:space="preserve">  </w:t>
      </w:r>
    </w:p>
    <w:p w14:paraId="6BE9324F" w14:textId="69675AAD" w:rsidR="00FC106A" w:rsidRDefault="00FC106A" w:rsidP="00A1202B">
      <w:pPr>
        <w:rPr>
          <w:sz w:val="36"/>
          <w:szCs w:val="36"/>
        </w:rPr>
      </w:pPr>
      <w:r>
        <w:rPr>
          <w:sz w:val="36"/>
          <w:szCs w:val="36"/>
        </w:rPr>
        <w:t xml:space="preserve">Although some line items are under budget, others are over budget.  To date we have spent $868 on Office Expenses, but still have a few months to go until </w:t>
      </w:r>
      <w:proofErr w:type="gramStart"/>
      <w:r>
        <w:rPr>
          <w:sz w:val="36"/>
          <w:szCs w:val="36"/>
        </w:rPr>
        <w:t>year end</w:t>
      </w:r>
      <w:proofErr w:type="gramEnd"/>
      <w:r>
        <w:rPr>
          <w:sz w:val="36"/>
          <w:szCs w:val="36"/>
        </w:rPr>
        <w:t>.</w:t>
      </w:r>
    </w:p>
    <w:p w14:paraId="3D0E7F6E" w14:textId="77777777" w:rsidR="00FC106A" w:rsidRDefault="00FC106A" w:rsidP="00A1202B">
      <w:pPr>
        <w:rPr>
          <w:sz w:val="36"/>
          <w:szCs w:val="36"/>
        </w:rPr>
      </w:pPr>
    </w:p>
    <w:p w14:paraId="703B7DF8" w14:textId="1E3CDF6A" w:rsidR="00FC106A" w:rsidRDefault="00FC106A" w:rsidP="00A1202B">
      <w:pPr>
        <w:rPr>
          <w:sz w:val="36"/>
          <w:szCs w:val="36"/>
        </w:rPr>
      </w:pPr>
      <w:r>
        <w:rPr>
          <w:sz w:val="36"/>
          <w:szCs w:val="36"/>
        </w:rPr>
        <w:t>The surplus for 2023 is projected to be $35 674.  Part of this will be applied to the future project of milling and paving the road.</w:t>
      </w:r>
    </w:p>
    <w:p w14:paraId="279D9CE9" w14:textId="77777777" w:rsidR="00FC106A" w:rsidRPr="007450D3" w:rsidRDefault="00FC106A" w:rsidP="00A1202B">
      <w:pPr>
        <w:rPr>
          <w:sz w:val="36"/>
          <w:szCs w:val="36"/>
        </w:rPr>
      </w:pPr>
    </w:p>
    <w:p w14:paraId="5D14AE24" w14:textId="062B3014" w:rsidR="00BC2C28" w:rsidRPr="007450D3" w:rsidRDefault="00897917" w:rsidP="00A52B7D">
      <w:pPr>
        <w:rPr>
          <w:b/>
          <w:sz w:val="36"/>
          <w:szCs w:val="36"/>
        </w:rPr>
      </w:pPr>
      <w:r w:rsidRPr="007450D3">
        <w:rPr>
          <w:b/>
          <w:sz w:val="36"/>
          <w:szCs w:val="36"/>
        </w:rPr>
        <w:t>Committee Reports:</w:t>
      </w:r>
    </w:p>
    <w:p w14:paraId="76493781" w14:textId="0FC2658F" w:rsidR="00045A5B" w:rsidRDefault="00503A64" w:rsidP="00F63705">
      <w:pPr>
        <w:rPr>
          <w:sz w:val="36"/>
          <w:szCs w:val="36"/>
        </w:rPr>
      </w:pPr>
      <w:r>
        <w:rPr>
          <w:b/>
          <w:sz w:val="36"/>
          <w:szCs w:val="36"/>
        </w:rPr>
        <w:t xml:space="preserve">ARC </w:t>
      </w:r>
      <w:r w:rsidR="00045A5B">
        <w:rPr>
          <w:sz w:val="36"/>
          <w:szCs w:val="36"/>
        </w:rPr>
        <w:t xml:space="preserve">– </w:t>
      </w:r>
      <w:r w:rsidR="00D767AF">
        <w:rPr>
          <w:sz w:val="36"/>
          <w:szCs w:val="36"/>
        </w:rPr>
        <w:t>150</w:t>
      </w:r>
      <w:r w:rsidR="00FC106A">
        <w:rPr>
          <w:sz w:val="36"/>
          <w:szCs w:val="36"/>
        </w:rPr>
        <w:t>00</w:t>
      </w:r>
      <w:r w:rsidR="00993582">
        <w:rPr>
          <w:sz w:val="36"/>
          <w:szCs w:val="36"/>
        </w:rPr>
        <w:t xml:space="preserve"> </w:t>
      </w:r>
      <w:proofErr w:type="gramStart"/>
      <w:r w:rsidR="00993582">
        <w:rPr>
          <w:sz w:val="36"/>
          <w:szCs w:val="36"/>
        </w:rPr>
        <w:t xml:space="preserve">- </w:t>
      </w:r>
      <w:r w:rsidR="00D137CD">
        <w:rPr>
          <w:sz w:val="36"/>
          <w:szCs w:val="36"/>
        </w:rPr>
        <w:t xml:space="preserve"> </w:t>
      </w:r>
      <w:r w:rsidR="00FC106A">
        <w:rPr>
          <w:sz w:val="36"/>
          <w:szCs w:val="36"/>
        </w:rPr>
        <w:t>change</w:t>
      </w:r>
      <w:proofErr w:type="gramEnd"/>
      <w:r w:rsidR="00FC106A">
        <w:rPr>
          <w:sz w:val="36"/>
          <w:szCs w:val="36"/>
        </w:rPr>
        <w:t xml:space="preserve"> exterior paint color.  Still under review by ARC</w:t>
      </w:r>
    </w:p>
    <w:p w14:paraId="155E375C" w14:textId="77777777" w:rsidR="004002CE" w:rsidRPr="007450D3" w:rsidRDefault="004002CE" w:rsidP="00A52B7D">
      <w:pPr>
        <w:rPr>
          <w:sz w:val="36"/>
          <w:szCs w:val="36"/>
        </w:rPr>
      </w:pPr>
    </w:p>
    <w:p w14:paraId="6E0B55A7" w14:textId="0A588D84" w:rsidR="00FC106A" w:rsidRDefault="004C353E" w:rsidP="00FC106A">
      <w:pPr>
        <w:rPr>
          <w:sz w:val="36"/>
          <w:szCs w:val="36"/>
        </w:rPr>
      </w:pPr>
      <w:r w:rsidRPr="007450D3">
        <w:rPr>
          <w:b/>
          <w:sz w:val="36"/>
          <w:szCs w:val="36"/>
        </w:rPr>
        <w:t>Violations</w:t>
      </w:r>
      <w:r w:rsidRPr="007450D3">
        <w:rPr>
          <w:sz w:val="36"/>
          <w:szCs w:val="36"/>
        </w:rPr>
        <w:t xml:space="preserve"> </w:t>
      </w:r>
      <w:proofErr w:type="gramStart"/>
      <w:r w:rsidRPr="007450D3">
        <w:rPr>
          <w:sz w:val="36"/>
          <w:szCs w:val="36"/>
        </w:rPr>
        <w:t>–</w:t>
      </w:r>
      <w:r w:rsidR="00CD4B5E">
        <w:rPr>
          <w:sz w:val="36"/>
          <w:szCs w:val="36"/>
        </w:rPr>
        <w:t xml:space="preserve">  </w:t>
      </w:r>
      <w:r w:rsidR="00231E16">
        <w:rPr>
          <w:sz w:val="36"/>
          <w:szCs w:val="36"/>
        </w:rPr>
        <w:t>Three</w:t>
      </w:r>
      <w:proofErr w:type="gramEnd"/>
      <w:r w:rsidR="00D137CD">
        <w:rPr>
          <w:sz w:val="36"/>
          <w:szCs w:val="36"/>
        </w:rPr>
        <w:t xml:space="preserve"> homeowners </w:t>
      </w:r>
      <w:r w:rsidR="00FC106A">
        <w:rPr>
          <w:sz w:val="36"/>
          <w:szCs w:val="36"/>
        </w:rPr>
        <w:t>who received l</w:t>
      </w:r>
      <w:r w:rsidR="00231E16">
        <w:rPr>
          <w:sz w:val="36"/>
          <w:szCs w:val="36"/>
        </w:rPr>
        <w:t>etters regarding replacement trees have responded.  One homeowner states that the tree that was removed was in fact an Oak and do</w:t>
      </w:r>
      <w:r w:rsidR="0010356D">
        <w:rPr>
          <w:sz w:val="36"/>
          <w:szCs w:val="36"/>
        </w:rPr>
        <w:t xml:space="preserve">es not need approval.  </w:t>
      </w:r>
      <w:proofErr w:type="gramStart"/>
      <w:r w:rsidR="0010356D">
        <w:rPr>
          <w:sz w:val="36"/>
          <w:szCs w:val="36"/>
        </w:rPr>
        <w:t xml:space="preserve">This has been </w:t>
      </w:r>
      <w:r w:rsidR="00231E16">
        <w:rPr>
          <w:sz w:val="36"/>
          <w:szCs w:val="36"/>
        </w:rPr>
        <w:t>disput</w:t>
      </w:r>
      <w:r w:rsidR="0010356D">
        <w:rPr>
          <w:sz w:val="36"/>
          <w:szCs w:val="36"/>
        </w:rPr>
        <w:t>ed by a Board Member who will follow up with his findings</w:t>
      </w:r>
      <w:proofErr w:type="gramEnd"/>
      <w:r w:rsidR="0010356D">
        <w:rPr>
          <w:sz w:val="36"/>
          <w:szCs w:val="36"/>
        </w:rPr>
        <w:t xml:space="preserve">.  </w:t>
      </w:r>
      <w:r w:rsidR="00231E16">
        <w:rPr>
          <w:sz w:val="36"/>
          <w:szCs w:val="36"/>
        </w:rPr>
        <w:t>The second homeowner stated he was unaware of a letter and will look into it.  A third homeowner did purchase a replacement tree and has the plant in a p</w:t>
      </w:r>
      <w:r w:rsidR="0010356D">
        <w:rPr>
          <w:sz w:val="36"/>
          <w:szCs w:val="36"/>
        </w:rPr>
        <w:t xml:space="preserve">ot – </w:t>
      </w:r>
      <w:proofErr w:type="spellStart"/>
      <w:r w:rsidR="0010356D">
        <w:rPr>
          <w:sz w:val="36"/>
          <w:szCs w:val="36"/>
        </w:rPr>
        <w:t>Gordie</w:t>
      </w:r>
      <w:proofErr w:type="spellEnd"/>
      <w:r w:rsidR="0010356D">
        <w:rPr>
          <w:sz w:val="36"/>
          <w:szCs w:val="36"/>
        </w:rPr>
        <w:t xml:space="preserve"> </w:t>
      </w:r>
      <w:proofErr w:type="spellStart"/>
      <w:r w:rsidR="0010356D">
        <w:rPr>
          <w:sz w:val="36"/>
          <w:szCs w:val="36"/>
        </w:rPr>
        <w:t>Redshaw</w:t>
      </w:r>
      <w:proofErr w:type="spellEnd"/>
      <w:r w:rsidR="0010356D">
        <w:rPr>
          <w:sz w:val="36"/>
          <w:szCs w:val="36"/>
        </w:rPr>
        <w:t xml:space="preserve"> to follow up and see if this is acceptable as per docs.</w:t>
      </w:r>
    </w:p>
    <w:p w14:paraId="467E8BD9" w14:textId="77777777" w:rsidR="00231E16" w:rsidRDefault="00231E16" w:rsidP="00FC106A">
      <w:pPr>
        <w:rPr>
          <w:sz w:val="36"/>
          <w:szCs w:val="36"/>
        </w:rPr>
      </w:pPr>
    </w:p>
    <w:p w14:paraId="12DD9900" w14:textId="0239A8F8" w:rsidR="00C02407"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231E16">
        <w:rPr>
          <w:sz w:val="36"/>
          <w:szCs w:val="36"/>
        </w:rPr>
        <w:t>A</w:t>
      </w:r>
      <w:proofErr w:type="gramEnd"/>
      <w:r w:rsidR="00231E16">
        <w:rPr>
          <w:sz w:val="36"/>
          <w:szCs w:val="36"/>
        </w:rPr>
        <w:t xml:space="preserve"> neighboring development recently reported activity by persons unknown attempting entry </w:t>
      </w:r>
      <w:r w:rsidR="0010356D">
        <w:rPr>
          <w:sz w:val="36"/>
          <w:szCs w:val="36"/>
        </w:rPr>
        <w:t xml:space="preserve">to </w:t>
      </w:r>
      <w:r w:rsidR="00231E16">
        <w:rPr>
          <w:sz w:val="36"/>
          <w:szCs w:val="36"/>
        </w:rPr>
        <w:t>private property</w:t>
      </w:r>
      <w:r w:rsidR="004002CE">
        <w:rPr>
          <w:sz w:val="36"/>
          <w:szCs w:val="36"/>
        </w:rPr>
        <w:t xml:space="preserve">.  </w:t>
      </w:r>
      <w:r w:rsidR="00231E16">
        <w:rPr>
          <w:sz w:val="36"/>
          <w:szCs w:val="36"/>
        </w:rPr>
        <w:t xml:space="preserve">The Sheriff was made aware of the situation several days later, and he advised that he should have been called immediately.  The Community Liaison Officer is going to be contacted by </w:t>
      </w:r>
      <w:proofErr w:type="spellStart"/>
      <w:r w:rsidR="00231E16">
        <w:rPr>
          <w:sz w:val="36"/>
          <w:szCs w:val="36"/>
        </w:rPr>
        <w:t>Gordie</w:t>
      </w:r>
      <w:proofErr w:type="spellEnd"/>
      <w:r w:rsidR="00231E16">
        <w:rPr>
          <w:sz w:val="36"/>
          <w:szCs w:val="36"/>
        </w:rPr>
        <w:t xml:space="preserve"> </w:t>
      </w:r>
      <w:proofErr w:type="spellStart"/>
      <w:r w:rsidR="00231E16">
        <w:rPr>
          <w:sz w:val="36"/>
          <w:szCs w:val="36"/>
        </w:rPr>
        <w:t>Redshaw</w:t>
      </w:r>
      <w:proofErr w:type="spellEnd"/>
      <w:r w:rsidR="00231E16">
        <w:rPr>
          <w:sz w:val="36"/>
          <w:szCs w:val="36"/>
        </w:rPr>
        <w:t xml:space="preserve"> and invited to talk to residents at the Annual General Meeting to be held in April 2024.</w:t>
      </w:r>
    </w:p>
    <w:p w14:paraId="4363F169" w14:textId="77777777" w:rsidR="00B02B1C" w:rsidRPr="007450D3" w:rsidRDefault="00B02B1C" w:rsidP="00E75E1D">
      <w:pPr>
        <w:rPr>
          <w:sz w:val="36"/>
          <w:szCs w:val="36"/>
        </w:rPr>
      </w:pPr>
    </w:p>
    <w:p w14:paraId="5EAA2284" w14:textId="763A8890" w:rsidR="003D7376" w:rsidRDefault="004C353E" w:rsidP="00C209A8">
      <w:pPr>
        <w:rPr>
          <w:sz w:val="36"/>
          <w:szCs w:val="36"/>
        </w:rPr>
      </w:pPr>
      <w:r w:rsidRPr="007450D3">
        <w:rPr>
          <w:b/>
          <w:sz w:val="36"/>
          <w:szCs w:val="36"/>
        </w:rPr>
        <w:t>Landscaping</w:t>
      </w:r>
      <w:r w:rsidR="00CD4B5E">
        <w:rPr>
          <w:b/>
          <w:sz w:val="36"/>
          <w:szCs w:val="36"/>
        </w:rPr>
        <w:t xml:space="preserve"> </w:t>
      </w:r>
      <w:proofErr w:type="gramStart"/>
      <w:r w:rsidR="000820E6">
        <w:rPr>
          <w:b/>
          <w:sz w:val="36"/>
          <w:szCs w:val="36"/>
        </w:rPr>
        <w:t xml:space="preserve">- </w:t>
      </w:r>
      <w:r w:rsidR="00C209A8">
        <w:rPr>
          <w:b/>
          <w:sz w:val="36"/>
          <w:szCs w:val="36"/>
        </w:rPr>
        <w:t xml:space="preserve"> </w:t>
      </w:r>
      <w:r w:rsidR="00231E16">
        <w:rPr>
          <w:sz w:val="36"/>
          <w:szCs w:val="36"/>
        </w:rPr>
        <w:t>New</w:t>
      </w:r>
      <w:proofErr w:type="gramEnd"/>
      <w:r w:rsidR="00231E16">
        <w:rPr>
          <w:sz w:val="36"/>
          <w:szCs w:val="36"/>
        </w:rPr>
        <w:t xml:space="preserve"> plants have been ins</w:t>
      </w:r>
      <w:r w:rsidR="0010356D">
        <w:rPr>
          <w:sz w:val="36"/>
          <w:szCs w:val="36"/>
        </w:rPr>
        <w:t xml:space="preserve">talled at the entrance by </w:t>
      </w:r>
      <w:r w:rsidR="00231E16">
        <w:rPr>
          <w:sz w:val="36"/>
          <w:szCs w:val="36"/>
        </w:rPr>
        <w:t xml:space="preserve">Albert Tack.  </w:t>
      </w:r>
      <w:proofErr w:type="spellStart"/>
      <w:r w:rsidR="00231E16">
        <w:rPr>
          <w:sz w:val="36"/>
          <w:szCs w:val="36"/>
        </w:rPr>
        <w:t>Gordie</w:t>
      </w:r>
      <w:proofErr w:type="spellEnd"/>
      <w:r w:rsidR="00231E16">
        <w:rPr>
          <w:sz w:val="36"/>
          <w:szCs w:val="36"/>
        </w:rPr>
        <w:t xml:space="preserve"> </w:t>
      </w:r>
      <w:proofErr w:type="spellStart"/>
      <w:r w:rsidR="00231E16">
        <w:rPr>
          <w:sz w:val="36"/>
          <w:szCs w:val="36"/>
        </w:rPr>
        <w:t>Redshaw</w:t>
      </w:r>
      <w:proofErr w:type="spellEnd"/>
      <w:r w:rsidR="00231E16">
        <w:rPr>
          <w:sz w:val="36"/>
          <w:szCs w:val="36"/>
        </w:rPr>
        <w:t xml:space="preserve"> suggested that he talk with Albert and get his opinion on what we could do with the east side plantings when rainy season begins.</w:t>
      </w:r>
    </w:p>
    <w:p w14:paraId="3FFAF9B2" w14:textId="77777777" w:rsidR="003D7376" w:rsidRDefault="003D7376" w:rsidP="00C209A8">
      <w:pPr>
        <w:rPr>
          <w:sz w:val="36"/>
          <w:szCs w:val="36"/>
        </w:rPr>
      </w:pPr>
    </w:p>
    <w:p w14:paraId="1A108C59" w14:textId="77777777" w:rsidR="004002CE" w:rsidRDefault="004002CE" w:rsidP="00C209A8">
      <w:pPr>
        <w:rPr>
          <w:sz w:val="36"/>
          <w:szCs w:val="36"/>
        </w:rPr>
      </w:pPr>
    </w:p>
    <w:p w14:paraId="575FCE0C" w14:textId="77777777" w:rsidR="004002CE" w:rsidRDefault="004002CE" w:rsidP="009E7E46">
      <w:pPr>
        <w:rPr>
          <w:b/>
          <w:sz w:val="36"/>
          <w:szCs w:val="36"/>
        </w:rPr>
      </w:pPr>
    </w:p>
    <w:p w14:paraId="3E922740" w14:textId="77777777" w:rsidR="0008795A" w:rsidRDefault="0008795A" w:rsidP="009E7E46">
      <w:pPr>
        <w:rPr>
          <w:b/>
          <w:sz w:val="36"/>
          <w:szCs w:val="36"/>
        </w:rPr>
      </w:pPr>
    </w:p>
    <w:p w14:paraId="23C21D79" w14:textId="77777777" w:rsidR="0008795A" w:rsidRDefault="0008795A" w:rsidP="009E7E46">
      <w:pPr>
        <w:rPr>
          <w:b/>
          <w:sz w:val="36"/>
          <w:szCs w:val="36"/>
        </w:rPr>
      </w:pPr>
    </w:p>
    <w:p w14:paraId="730AB6C4" w14:textId="28D73BCE" w:rsidR="00AC7FD8" w:rsidRPr="006F4ED1" w:rsidRDefault="00EA1050" w:rsidP="009E7E46">
      <w:pPr>
        <w:rPr>
          <w:b/>
          <w:sz w:val="36"/>
          <w:szCs w:val="36"/>
        </w:rPr>
      </w:pPr>
      <w:r w:rsidRPr="007450D3">
        <w:rPr>
          <w:b/>
          <w:sz w:val="36"/>
          <w:szCs w:val="36"/>
        </w:rPr>
        <w:t>Old</w:t>
      </w:r>
      <w:r w:rsidR="004C70C5" w:rsidRPr="007450D3">
        <w:rPr>
          <w:b/>
          <w:sz w:val="36"/>
          <w:szCs w:val="36"/>
        </w:rPr>
        <w:t xml:space="preserve"> Business: </w:t>
      </w:r>
    </w:p>
    <w:p w14:paraId="1149BC6C" w14:textId="04FF9FED" w:rsidR="001F3608" w:rsidRDefault="004002CE" w:rsidP="009E7E46">
      <w:pPr>
        <w:rPr>
          <w:sz w:val="36"/>
          <w:szCs w:val="36"/>
        </w:rPr>
      </w:pPr>
      <w:r>
        <w:rPr>
          <w:sz w:val="36"/>
          <w:szCs w:val="36"/>
        </w:rPr>
        <w:t xml:space="preserve">Gate Repair </w:t>
      </w:r>
      <w:r w:rsidR="00231E16">
        <w:rPr>
          <w:sz w:val="36"/>
          <w:szCs w:val="36"/>
        </w:rPr>
        <w:t>– gate is at the powder coating plant, and should be ready by the beginning of 2024.</w:t>
      </w:r>
    </w:p>
    <w:p w14:paraId="68F173DC" w14:textId="77777777" w:rsidR="0008795A" w:rsidRDefault="0008795A" w:rsidP="009E7E46">
      <w:pPr>
        <w:rPr>
          <w:sz w:val="36"/>
          <w:szCs w:val="36"/>
        </w:rPr>
      </w:pPr>
    </w:p>
    <w:p w14:paraId="23357143" w14:textId="77777777" w:rsidR="00A66B34" w:rsidRDefault="00A66B34" w:rsidP="009E7E46">
      <w:pPr>
        <w:rPr>
          <w:sz w:val="36"/>
          <w:szCs w:val="36"/>
        </w:rPr>
      </w:pPr>
    </w:p>
    <w:p w14:paraId="5446DDFF" w14:textId="0272469D" w:rsidR="00A66B34" w:rsidRDefault="00A66B34" w:rsidP="009E7E46">
      <w:pPr>
        <w:rPr>
          <w:sz w:val="36"/>
          <w:szCs w:val="36"/>
        </w:rPr>
      </w:pPr>
      <w:r>
        <w:rPr>
          <w:sz w:val="36"/>
          <w:szCs w:val="36"/>
        </w:rPr>
        <w:t xml:space="preserve">Call Box </w:t>
      </w:r>
      <w:r w:rsidR="0010356D">
        <w:rPr>
          <w:sz w:val="36"/>
          <w:szCs w:val="36"/>
        </w:rPr>
        <w:t xml:space="preserve">at gate – discussion on what is </w:t>
      </w:r>
      <w:r>
        <w:rPr>
          <w:sz w:val="36"/>
          <w:szCs w:val="36"/>
        </w:rPr>
        <w:t>need</w:t>
      </w:r>
      <w:r w:rsidR="0010356D">
        <w:rPr>
          <w:sz w:val="36"/>
          <w:szCs w:val="36"/>
        </w:rPr>
        <w:t>ed for call box</w:t>
      </w:r>
      <w:r>
        <w:rPr>
          <w:sz w:val="36"/>
          <w:szCs w:val="36"/>
        </w:rPr>
        <w:t xml:space="preserve"> to be operational once the gates are up and running.  An email will be sent to homeowners requesting they update their information for gate access.  David and Eunice to work with Matt on getting this done as soon as possible.</w:t>
      </w:r>
    </w:p>
    <w:p w14:paraId="11F6B503" w14:textId="77777777" w:rsidR="0008795A" w:rsidRDefault="0008795A" w:rsidP="009E7E46">
      <w:pPr>
        <w:rPr>
          <w:sz w:val="36"/>
          <w:szCs w:val="36"/>
        </w:rPr>
      </w:pPr>
    </w:p>
    <w:p w14:paraId="77A20456" w14:textId="77777777" w:rsidR="00CE2D66" w:rsidRDefault="00CE2D66" w:rsidP="009E7E46">
      <w:pPr>
        <w:rPr>
          <w:sz w:val="36"/>
          <w:szCs w:val="36"/>
        </w:rPr>
      </w:pPr>
    </w:p>
    <w:p w14:paraId="1D8D4730" w14:textId="0611BC9E" w:rsidR="00CE2D66" w:rsidRDefault="00CE2D66" w:rsidP="009E7E46">
      <w:pPr>
        <w:rPr>
          <w:sz w:val="36"/>
          <w:szCs w:val="36"/>
        </w:rPr>
      </w:pPr>
      <w:r>
        <w:rPr>
          <w:sz w:val="36"/>
          <w:szCs w:val="36"/>
        </w:rPr>
        <w:t>Repairs to the column at entr</w:t>
      </w:r>
      <w:r w:rsidR="00A66B34">
        <w:rPr>
          <w:sz w:val="36"/>
          <w:szCs w:val="36"/>
        </w:rPr>
        <w:t xml:space="preserve">ance gate have been completed.  Thank you Dennis and </w:t>
      </w:r>
      <w:proofErr w:type="spellStart"/>
      <w:r w:rsidR="00A66B34">
        <w:rPr>
          <w:sz w:val="36"/>
          <w:szCs w:val="36"/>
        </w:rPr>
        <w:t>Gordie</w:t>
      </w:r>
      <w:proofErr w:type="spellEnd"/>
      <w:r w:rsidR="00A66B34">
        <w:rPr>
          <w:sz w:val="36"/>
          <w:szCs w:val="36"/>
        </w:rPr>
        <w:t>.</w:t>
      </w:r>
    </w:p>
    <w:p w14:paraId="5E69A21A" w14:textId="77777777" w:rsidR="00CE2D66" w:rsidRDefault="00CE2D66" w:rsidP="009E7E46">
      <w:pPr>
        <w:rPr>
          <w:sz w:val="36"/>
          <w:szCs w:val="36"/>
        </w:rPr>
      </w:pPr>
    </w:p>
    <w:p w14:paraId="408AF1C2" w14:textId="77777777" w:rsidR="0008795A" w:rsidRDefault="0008795A" w:rsidP="009E7E46">
      <w:pPr>
        <w:rPr>
          <w:sz w:val="36"/>
          <w:szCs w:val="36"/>
        </w:rPr>
      </w:pPr>
    </w:p>
    <w:p w14:paraId="1F791064" w14:textId="509A9EFD" w:rsidR="00C209A8" w:rsidRDefault="004002CE" w:rsidP="009E7E46">
      <w:pPr>
        <w:rPr>
          <w:sz w:val="36"/>
          <w:szCs w:val="36"/>
        </w:rPr>
      </w:pPr>
      <w:r>
        <w:rPr>
          <w:sz w:val="36"/>
          <w:szCs w:val="36"/>
        </w:rPr>
        <w:t xml:space="preserve">Dennis </w:t>
      </w:r>
      <w:r w:rsidR="00A66B34">
        <w:rPr>
          <w:sz w:val="36"/>
          <w:szCs w:val="36"/>
        </w:rPr>
        <w:t xml:space="preserve">will continue to investigate the process of repaving vs. </w:t>
      </w:r>
      <w:r w:rsidR="006D4D2C">
        <w:rPr>
          <w:sz w:val="36"/>
          <w:szCs w:val="36"/>
        </w:rPr>
        <w:t xml:space="preserve">edge </w:t>
      </w:r>
      <w:bookmarkStart w:id="0" w:name="_GoBack"/>
      <w:bookmarkEnd w:id="0"/>
      <w:r w:rsidR="00A66B34">
        <w:rPr>
          <w:sz w:val="36"/>
          <w:szCs w:val="36"/>
        </w:rPr>
        <w:t xml:space="preserve">milling and the costs associated with this.  Discussion tabled to January meeting. </w:t>
      </w:r>
    </w:p>
    <w:p w14:paraId="3F71ABDA" w14:textId="77777777" w:rsidR="0008795A" w:rsidRDefault="0008795A" w:rsidP="009E7E46">
      <w:pPr>
        <w:rPr>
          <w:sz w:val="36"/>
          <w:szCs w:val="36"/>
        </w:rPr>
      </w:pPr>
    </w:p>
    <w:p w14:paraId="26A1DF22" w14:textId="77777777" w:rsidR="00A66B34" w:rsidRDefault="00A66B34" w:rsidP="009E7E46">
      <w:pPr>
        <w:rPr>
          <w:sz w:val="36"/>
          <w:szCs w:val="36"/>
        </w:rPr>
      </w:pPr>
    </w:p>
    <w:p w14:paraId="2AF9E7C8" w14:textId="7C359BA6" w:rsidR="00A66B34" w:rsidRDefault="00A66B34" w:rsidP="009E7E46">
      <w:pPr>
        <w:rPr>
          <w:sz w:val="36"/>
          <w:szCs w:val="36"/>
        </w:rPr>
      </w:pPr>
      <w:r>
        <w:rPr>
          <w:sz w:val="36"/>
          <w:szCs w:val="36"/>
        </w:rPr>
        <w:t xml:space="preserve">Dennis met with </w:t>
      </w:r>
      <w:proofErr w:type="spellStart"/>
      <w:r>
        <w:rPr>
          <w:sz w:val="36"/>
          <w:szCs w:val="36"/>
        </w:rPr>
        <w:t>Securetec</w:t>
      </w:r>
      <w:proofErr w:type="spellEnd"/>
      <w:r>
        <w:rPr>
          <w:sz w:val="36"/>
          <w:szCs w:val="36"/>
        </w:rPr>
        <w:t xml:space="preserve"> on the installation of cameras at the gates.  In comparison to other estimates, it appears that </w:t>
      </w:r>
      <w:proofErr w:type="spellStart"/>
      <w:r>
        <w:rPr>
          <w:sz w:val="36"/>
          <w:szCs w:val="36"/>
        </w:rPr>
        <w:t>Securetec</w:t>
      </w:r>
      <w:proofErr w:type="spellEnd"/>
      <w:r>
        <w:rPr>
          <w:sz w:val="36"/>
          <w:szCs w:val="36"/>
        </w:rPr>
        <w:t xml:space="preserve"> is the most favorable option for us.</w:t>
      </w:r>
    </w:p>
    <w:p w14:paraId="08CF215E" w14:textId="77777777" w:rsidR="00A66B34" w:rsidRDefault="00A66B34" w:rsidP="009E7E46">
      <w:pPr>
        <w:rPr>
          <w:sz w:val="36"/>
          <w:szCs w:val="36"/>
        </w:rPr>
      </w:pPr>
    </w:p>
    <w:p w14:paraId="65745E6C" w14:textId="77777777" w:rsidR="00A66B34" w:rsidRDefault="00A66B34" w:rsidP="009E7E46">
      <w:pPr>
        <w:rPr>
          <w:sz w:val="36"/>
          <w:szCs w:val="36"/>
        </w:rPr>
      </w:pPr>
      <w:r>
        <w:rPr>
          <w:sz w:val="36"/>
          <w:szCs w:val="36"/>
        </w:rPr>
        <w:t xml:space="preserve">Motion was made by Dennis Corcoran to accept estimate from </w:t>
      </w:r>
      <w:proofErr w:type="spellStart"/>
      <w:r>
        <w:rPr>
          <w:sz w:val="36"/>
          <w:szCs w:val="36"/>
        </w:rPr>
        <w:t>Securetec</w:t>
      </w:r>
      <w:proofErr w:type="spellEnd"/>
      <w:r>
        <w:rPr>
          <w:sz w:val="36"/>
          <w:szCs w:val="36"/>
        </w:rPr>
        <w:t xml:space="preserve">, not to exceed $3142 to install 4 cameras at entry/exit gates.  Motion seconded by Dan </w:t>
      </w:r>
      <w:proofErr w:type="spellStart"/>
      <w:r>
        <w:rPr>
          <w:sz w:val="36"/>
          <w:szCs w:val="36"/>
        </w:rPr>
        <w:t>Losey</w:t>
      </w:r>
      <w:proofErr w:type="spellEnd"/>
      <w:r>
        <w:rPr>
          <w:sz w:val="36"/>
          <w:szCs w:val="36"/>
        </w:rPr>
        <w:t xml:space="preserve">.  Motion passed 4-1.  </w:t>
      </w:r>
    </w:p>
    <w:p w14:paraId="7C13EB43" w14:textId="77777777" w:rsidR="00A66B34" w:rsidRDefault="00A66B34" w:rsidP="009E7E46">
      <w:pPr>
        <w:rPr>
          <w:sz w:val="36"/>
          <w:szCs w:val="36"/>
        </w:rPr>
      </w:pPr>
    </w:p>
    <w:p w14:paraId="619446BA" w14:textId="3C574C39" w:rsidR="00A66B34" w:rsidRDefault="00A66B34" w:rsidP="009E7E46">
      <w:pPr>
        <w:rPr>
          <w:sz w:val="36"/>
          <w:szCs w:val="36"/>
        </w:rPr>
      </w:pPr>
      <w:proofErr w:type="spellStart"/>
      <w:r>
        <w:rPr>
          <w:sz w:val="36"/>
          <w:szCs w:val="36"/>
        </w:rPr>
        <w:t>Gordie</w:t>
      </w:r>
      <w:proofErr w:type="spellEnd"/>
      <w:r>
        <w:rPr>
          <w:sz w:val="36"/>
          <w:szCs w:val="36"/>
        </w:rPr>
        <w:t xml:space="preserve"> </w:t>
      </w:r>
      <w:proofErr w:type="spellStart"/>
      <w:r>
        <w:rPr>
          <w:sz w:val="36"/>
          <w:szCs w:val="36"/>
        </w:rPr>
        <w:t>Redshaw</w:t>
      </w:r>
      <w:proofErr w:type="spellEnd"/>
      <w:r>
        <w:rPr>
          <w:sz w:val="36"/>
          <w:szCs w:val="36"/>
        </w:rPr>
        <w:t xml:space="preserve"> was opposed as there is no evidence of </w:t>
      </w:r>
      <w:proofErr w:type="gramStart"/>
      <w:r>
        <w:rPr>
          <w:sz w:val="36"/>
          <w:szCs w:val="36"/>
        </w:rPr>
        <w:t>internet</w:t>
      </w:r>
      <w:proofErr w:type="gramEnd"/>
      <w:r>
        <w:rPr>
          <w:sz w:val="36"/>
          <w:szCs w:val="36"/>
        </w:rPr>
        <w:t xml:space="preserve"> service at gate.</w:t>
      </w:r>
    </w:p>
    <w:p w14:paraId="06DAA503" w14:textId="77777777" w:rsidR="0008795A" w:rsidRDefault="0008795A" w:rsidP="009E7E46">
      <w:pPr>
        <w:rPr>
          <w:sz w:val="36"/>
          <w:szCs w:val="36"/>
        </w:rPr>
      </w:pPr>
    </w:p>
    <w:p w14:paraId="0CF91D43" w14:textId="77777777" w:rsidR="0008795A" w:rsidRDefault="0008795A" w:rsidP="009E7E46">
      <w:pPr>
        <w:rPr>
          <w:sz w:val="36"/>
          <w:szCs w:val="36"/>
        </w:rPr>
      </w:pPr>
    </w:p>
    <w:p w14:paraId="4BE45D85" w14:textId="77777777" w:rsidR="0008795A" w:rsidRDefault="0008795A" w:rsidP="009E7E46">
      <w:pPr>
        <w:rPr>
          <w:sz w:val="36"/>
          <w:szCs w:val="36"/>
        </w:rPr>
      </w:pPr>
    </w:p>
    <w:p w14:paraId="12CC3176" w14:textId="77777777" w:rsidR="0008795A" w:rsidRDefault="0008795A" w:rsidP="009E7E46">
      <w:pPr>
        <w:rPr>
          <w:sz w:val="36"/>
          <w:szCs w:val="36"/>
        </w:rPr>
      </w:pPr>
    </w:p>
    <w:p w14:paraId="2FA1271E" w14:textId="77777777" w:rsidR="00A66B34" w:rsidRDefault="00A66B34" w:rsidP="009E7E46">
      <w:pPr>
        <w:rPr>
          <w:sz w:val="36"/>
          <w:szCs w:val="36"/>
        </w:rPr>
      </w:pPr>
    </w:p>
    <w:p w14:paraId="54666E75" w14:textId="4650FDAA" w:rsidR="00A66B34" w:rsidRDefault="00A66B34" w:rsidP="009E7E46">
      <w:pPr>
        <w:rPr>
          <w:sz w:val="36"/>
          <w:szCs w:val="36"/>
        </w:rPr>
      </w:pPr>
      <w:r>
        <w:rPr>
          <w:sz w:val="36"/>
          <w:szCs w:val="36"/>
        </w:rPr>
        <w:t xml:space="preserve">Tonya </w:t>
      </w:r>
      <w:proofErr w:type="spellStart"/>
      <w:r>
        <w:rPr>
          <w:sz w:val="36"/>
          <w:szCs w:val="36"/>
        </w:rPr>
        <w:t>Lo</w:t>
      </w:r>
      <w:r w:rsidR="0008795A">
        <w:rPr>
          <w:sz w:val="36"/>
          <w:szCs w:val="36"/>
        </w:rPr>
        <w:t>sey</w:t>
      </w:r>
      <w:proofErr w:type="spellEnd"/>
      <w:r w:rsidR="0008795A">
        <w:rPr>
          <w:sz w:val="36"/>
          <w:szCs w:val="36"/>
        </w:rPr>
        <w:t xml:space="preserve"> presented the ARC Revisions.</w:t>
      </w:r>
      <w:r w:rsidR="0010356D">
        <w:rPr>
          <w:sz w:val="36"/>
          <w:szCs w:val="36"/>
        </w:rPr>
        <w:t xml:space="preserve">  The revisions had been</w:t>
      </w:r>
      <w:r>
        <w:rPr>
          <w:sz w:val="36"/>
          <w:szCs w:val="36"/>
        </w:rPr>
        <w:t xml:space="preserve"> delivered </w:t>
      </w:r>
      <w:r w:rsidR="0010356D">
        <w:rPr>
          <w:sz w:val="36"/>
          <w:szCs w:val="36"/>
        </w:rPr>
        <w:t xml:space="preserve">earlier </w:t>
      </w:r>
      <w:r>
        <w:rPr>
          <w:sz w:val="36"/>
          <w:szCs w:val="36"/>
        </w:rPr>
        <w:t xml:space="preserve">to Board </w:t>
      </w:r>
      <w:r w:rsidR="0010356D">
        <w:rPr>
          <w:sz w:val="36"/>
          <w:szCs w:val="36"/>
        </w:rPr>
        <w:t xml:space="preserve">members </w:t>
      </w:r>
      <w:r>
        <w:rPr>
          <w:sz w:val="36"/>
          <w:szCs w:val="36"/>
        </w:rPr>
        <w:t xml:space="preserve">to review.  </w:t>
      </w:r>
    </w:p>
    <w:p w14:paraId="5B377CC8" w14:textId="77777777" w:rsidR="00A66B34" w:rsidRDefault="00A66B34" w:rsidP="009E7E46">
      <w:pPr>
        <w:rPr>
          <w:sz w:val="36"/>
          <w:szCs w:val="36"/>
        </w:rPr>
      </w:pPr>
    </w:p>
    <w:p w14:paraId="7ABADA25" w14:textId="382E75E6" w:rsidR="00A66B34" w:rsidRDefault="00A66B34" w:rsidP="009E7E46">
      <w:pPr>
        <w:rPr>
          <w:sz w:val="36"/>
          <w:szCs w:val="36"/>
        </w:rPr>
      </w:pPr>
      <w:r>
        <w:rPr>
          <w:sz w:val="36"/>
          <w:szCs w:val="36"/>
        </w:rPr>
        <w:t xml:space="preserve">Motion was made by Dan </w:t>
      </w:r>
      <w:proofErr w:type="spellStart"/>
      <w:r>
        <w:rPr>
          <w:sz w:val="36"/>
          <w:szCs w:val="36"/>
        </w:rPr>
        <w:t>Losey</w:t>
      </w:r>
      <w:proofErr w:type="spellEnd"/>
      <w:r>
        <w:rPr>
          <w:sz w:val="36"/>
          <w:szCs w:val="36"/>
        </w:rPr>
        <w:t xml:space="preserve"> to accept the revised guidelines as written.  </w:t>
      </w:r>
      <w:proofErr w:type="gramStart"/>
      <w:r>
        <w:rPr>
          <w:sz w:val="36"/>
          <w:szCs w:val="36"/>
        </w:rPr>
        <w:t xml:space="preserve">Motion was seconded by </w:t>
      </w:r>
      <w:proofErr w:type="spellStart"/>
      <w:r>
        <w:rPr>
          <w:sz w:val="36"/>
          <w:szCs w:val="36"/>
        </w:rPr>
        <w:t>Gordie</w:t>
      </w:r>
      <w:proofErr w:type="spellEnd"/>
      <w:r>
        <w:rPr>
          <w:sz w:val="36"/>
          <w:szCs w:val="36"/>
        </w:rPr>
        <w:t xml:space="preserve"> </w:t>
      </w:r>
      <w:proofErr w:type="spellStart"/>
      <w:r>
        <w:rPr>
          <w:sz w:val="36"/>
          <w:szCs w:val="36"/>
        </w:rPr>
        <w:t>Redshaw</w:t>
      </w:r>
      <w:proofErr w:type="spellEnd"/>
      <w:proofErr w:type="gramEnd"/>
      <w:r>
        <w:rPr>
          <w:sz w:val="36"/>
          <w:szCs w:val="36"/>
        </w:rPr>
        <w:t>.</w:t>
      </w:r>
      <w:r w:rsidR="0008795A">
        <w:rPr>
          <w:sz w:val="36"/>
          <w:szCs w:val="36"/>
        </w:rPr>
        <w:t xml:space="preserve">  All were in favor and the motion passed 5-0.</w:t>
      </w:r>
    </w:p>
    <w:p w14:paraId="696DB9F7" w14:textId="77777777" w:rsidR="0008795A" w:rsidRDefault="0008795A" w:rsidP="009E7E46">
      <w:pPr>
        <w:rPr>
          <w:sz w:val="36"/>
          <w:szCs w:val="36"/>
        </w:rPr>
      </w:pPr>
    </w:p>
    <w:p w14:paraId="31842886" w14:textId="361376D2" w:rsidR="0008795A" w:rsidRDefault="0008795A" w:rsidP="009E7E46">
      <w:pPr>
        <w:rPr>
          <w:sz w:val="36"/>
          <w:szCs w:val="36"/>
        </w:rPr>
      </w:pPr>
      <w:r>
        <w:rPr>
          <w:sz w:val="36"/>
          <w:szCs w:val="36"/>
        </w:rPr>
        <w:t>The revised guidelines will be emailed to homeowners and posted to website.</w:t>
      </w:r>
    </w:p>
    <w:p w14:paraId="11DE81B1" w14:textId="77777777" w:rsidR="0008795A" w:rsidRDefault="0008795A" w:rsidP="009E7E46">
      <w:pPr>
        <w:rPr>
          <w:sz w:val="36"/>
          <w:szCs w:val="36"/>
        </w:rPr>
      </w:pPr>
    </w:p>
    <w:p w14:paraId="20222F94" w14:textId="7653D899" w:rsidR="0008795A" w:rsidRDefault="0008795A" w:rsidP="009E7E46">
      <w:pPr>
        <w:rPr>
          <w:sz w:val="36"/>
          <w:szCs w:val="36"/>
        </w:rPr>
      </w:pPr>
      <w:r w:rsidRPr="0008795A">
        <w:rPr>
          <w:b/>
          <w:sz w:val="36"/>
          <w:szCs w:val="36"/>
        </w:rPr>
        <w:t>New Business</w:t>
      </w:r>
      <w:r>
        <w:rPr>
          <w:sz w:val="36"/>
          <w:szCs w:val="36"/>
        </w:rPr>
        <w:t>:  Nothing to report.</w:t>
      </w:r>
    </w:p>
    <w:p w14:paraId="31ED43EE" w14:textId="77777777" w:rsidR="0008795A" w:rsidRDefault="0008795A" w:rsidP="009E7E46">
      <w:pPr>
        <w:rPr>
          <w:sz w:val="36"/>
          <w:szCs w:val="36"/>
        </w:rPr>
      </w:pPr>
    </w:p>
    <w:p w14:paraId="09A96F4E" w14:textId="441FB16B" w:rsidR="0008795A" w:rsidRDefault="0008795A" w:rsidP="009E7E46">
      <w:pPr>
        <w:rPr>
          <w:sz w:val="36"/>
          <w:szCs w:val="36"/>
        </w:rPr>
      </w:pPr>
      <w:r w:rsidRPr="0008795A">
        <w:rPr>
          <w:b/>
          <w:sz w:val="36"/>
          <w:szCs w:val="36"/>
        </w:rPr>
        <w:t>Open Forum</w:t>
      </w:r>
      <w:r>
        <w:rPr>
          <w:sz w:val="36"/>
          <w:szCs w:val="36"/>
        </w:rPr>
        <w:t>:</w:t>
      </w:r>
    </w:p>
    <w:p w14:paraId="4CE577D4" w14:textId="77777777" w:rsidR="008C4E46" w:rsidRPr="00C209A8" w:rsidRDefault="008C4E46" w:rsidP="009E7E46">
      <w:pPr>
        <w:rPr>
          <w:sz w:val="36"/>
          <w:szCs w:val="36"/>
        </w:rPr>
      </w:pPr>
    </w:p>
    <w:p w14:paraId="639D6E69" w14:textId="6A405C95" w:rsidR="00CC1AD7" w:rsidRDefault="00010A0F" w:rsidP="00897917">
      <w:pPr>
        <w:rPr>
          <w:sz w:val="36"/>
          <w:szCs w:val="36"/>
        </w:rPr>
      </w:pPr>
      <w:r w:rsidRPr="007450D3">
        <w:rPr>
          <w:b/>
          <w:sz w:val="36"/>
          <w:szCs w:val="36"/>
        </w:rPr>
        <w:t>Date</w:t>
      </w:r>
      <w:r w:rsidR="0008795A">
        <w:rPr>
          <w:b/>
          <w:sz w:val="36"/>
          <w:szCs w:val="36"/>
        </w:rPr>
        <w:t>/Time/Location</w:t>
      </w:r>
      <w:r w:rsidR="004D50A3" w:rsidRPr="007450D3">
        <w:rPr>
          <w:b/>
          <w:sz w:val="36"/>
          <w:szCs w:val="36"/>
        </w:rPr>
        <w:t xml:space="preserve">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r w:rsidR="0010356D">
        <w:rPr>
          <w:sz w:val="36"/>
          <w:szCs w:val="36"/>
        </w:rPr>
        <w:t xml:space="preserve"> Janu</w:t>
      </w:r>
      <w:r w:rsidR="0008795A">
        <w:rPr>
          <w:sz w:val="36"/>
          <w:szCs w:val="36"/>
        </w:rPr>
        <w:t>ary 16, 2024</w:t>
      </w:r>
      <w:r w:rsidR="002A295C">
        <w:rPr>
          <w:sz w:val="36"/>
          <w:szCs w:val="36"/>
        </w:rPr>
        <w:t xml:space="preserve"> at </w:t>
      </w:r>
      <w:r w:rsidR="00B056A1">
        <w:rPr>
          <w:sz w:val="36"/>
          <w:szCs w:val="36"/>
        </w:rPr>
        <w:t>Sandcastle Property, San Carlos Blvd.</w:t>
      </w:r>
      <w:r w:rsidR="000102B9" w:rsidRPr="007450D3">
        <w:rPr>
          <w:sz w:val="36"/>
          <w:szCs w:val="36"/>
        </w:rPr>
        <w:t xml:space="preserve"> </w:t>
      </w:r>
    </w:p>
    <w:p w14:paraId="057C1065" w14:textId="132345F7" w:rsidR="008548CC" w:rsidRPr="007450D3" w:rsidRDefault="008548CC" w:rsidP="00897917">
      <w:pPr>
        <w:rPr>
          <w:sz w:val="36"/>
          <w:szCs w:val="36"/>
        </w:rPr>
      </w:pPr>
    </w:p>
    <w:p w14:paraId="5ADA4379" w14:textId="5CAC3405"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w:t>
      </w:r>
      <w:r w:rsidR="0010356D">
        <w:rPr>
          <w:sz w:val="36"/>
          <w:szCs w:val="36"/>
        </w:rPr>
        <w:t xml:space="preserve">usiness to discuss, </w:t>
      </w:r>
      <w:r w:rsidRPr="007450D3">
        <w:rPr>
          <w:sz w:val="36"/>
          <w:szCs w:val="36"/>
        </w:rPr>
        <w:t xml:space="preserve">the meeting adjourned </w:t>
      </w:r>
      <w:r w:rsidR="0008795A">
        <w:rPr>
          <w:sz w:val="36"/>
          <w:szCs w:val="36"/>
        </w:rPr>
        <w:t xml:space="preserve">at 6:54 </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1"/>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373DA"/>
    <w:rsid w:val="00045A5B"/>
    <w:rsid w:val="0005477A"/>
    <w:rsid w:val="000571CA"/>
    <w:rsid w:val="000571E5"/>
    <w:rsid w:val="000737A3"/>
    <w:rsid w:val="000811DE"/>
    <w:rsid w:val="000820E6"/>
    <w:rsid w:val="00083570"/>
    <w:rsid w:val="000874D8"/>
    <w:rsid w:val="0008795A"/>
    <w:rsid w:val="00091F02"/>
    <w:rsid w:val="00094E9D"/>
    <w:rsid w:val="0009795D"/>
    <w:rsid w:val="000A54BA"/>
    <w:rsid w:val="000B4064"/>
    <w:rsid w:val="000C1D87"/>
    <w:rsid w:val="000C4A75"/>
    <w:rsid w:val="000D1514"/>
    <w:rsid w:val="000D173E"/>
    <w:rsid w:val="000F3978"/>
    <w:rsid w:val="000F77EB"/>
    <w:rsid w:val="0010356D"/>
    <w:rsid w:val="00106393"/>
    <w:rsid w:val="001239D2"/>
    <w:rsid w:val="00142991"/>
    <w:rsid w:val="001529EB"/>
    <w:rsid w:val="00156FE4"/>
    <w:rsid w:val="00164DDA"/>
    <w:rsid w:val="00171736"/>
    <w:rsid w:val="001770B6"/>
    <w:rsid w:val="00186DE0"/>
    <w:rsid w:val="001879FF"/>
    <w:rsid w:val="0019447F"/>
    <w:rsid w:val="001C10D0"/>
    <w:rsid w:val="001F14C8"/>
    <w:rsid w:val="001F3608"/>
    <w:rsid w:val="001F6F4E"/>
    <w:rsid w:val="002005EB"/>
    <w:rsid w:val="00203AAB"/>
    <w:rsid w:val="00221F25"/>
    <w:rsid w:val="00226956"/>
    <w:rsid w:val="002303DA"/>
    <w:rsid w:val="00230D1F"/>
    <w:rsid w:val="00231E16"/>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02CE"/>
    <w:rsid w:val="004037E6"/>
    <w:rsid w:val="0044589A"/>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4E5C57"/>
    <w:rsid w:val="004F7CB5"/>
    <w:rsid w:val="00503A64"/>
    <w:rsid w:val="00505901"/>
    <w:rsid w:val="00511B8E"/>
    <w:rsid w:val="005312A9"/>
    <w:rsid w:val="00551D0E"/>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4D2C"/>
    <w:rsid w:val="006D7597"/>
    <w:rsid w:val="006E12B9"/>
    <w:rsid w:val="006E2489"/>
    <w:rsid w:val="006E31B7"/>
    <w:rsid w:val="006E75D2"/>
    <w:rsid w:val="006F4ED1"/>
    <w:rsid w:val="00714729"/>
    <w:rsid w:val="00721649"/>
    <w:rsid w:val="00731AA1"/>
    <w:rsid w:val="007450D3"/>
    <w:rsid w:val="00745650"/>
    <w:rsid w:val="0077151B"/>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C4E46"/>
    <w:rsid w:val="008D79AB"/>
    <w:rsid w:val="008E1E82"/>
    <w:rsid w:val="008E3176"/>
    <w:rsid w:val="008E7FEF"/>
    <w:rsid w:val="008F2A87"/>
    <w:rsid w:val="009017DF"/>
    <w:rsid w:val="00905CCD"/>
    <w:rsid w:val="00911950"/>
    <w:rsid w:val="00951ED9"/>
    <w:rsid w:val="00971BFA"/>
    <w:rsid w:val="00993582"/>
    <w:rsid w:val="00996133"/>
    <w:rsid w:val="009A4E16"/>
    <w:rsid w:val="009D4A58"/>
    <w:rsid w:val="009E7E46"/>
    <w:rsid w:val="00A044A7"/>
    <w:rsid w:val="00A1202B"/>
    <w:rsid w:val="00A34FF3"/>
    <w:rsid w:val="00A52B7D"/>
    <w:rsid w:val="00A66B34"/>
    <w:rsid w:val="00A91F95"/>
    <w:rsid w:val="00A93D69"/>
    <w:rsid w:val="00AB0E00"/>
    <w:rsid w:val="00AC7FD8"/>
    <w:rsid w:val="00AE5D0A"/>
    <w:rsid w:val="00AF6C01"/>
    <w:rsid w:val="00B02B1C"/>
    <w:rsid w:val="00B04149"/>
    <w:rsid w:val="00B056A1"/>
    <w:rsid w:val="00B22AB3"/>
    <w:rsid w:val="00B232A2"/>
    <w:rsid w:val="00B26FA1"/>
    <w:rsid w:val="00B30A64"/>
    <w:rsid w:val="00B52AB1"/>
    <w:rsid w:val="00B56123"/>
    <w:rsid w:val="00B61218"/>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209A8"/>
    <w:rsid w:val="00C32C96"/>
    <w:rsid w:val="00C61EBA"/>
    <w:rsid w:val="00C64B94"/>
    <w:rsid w:val="00C76E60"/>
    <w:rsid w:val="00C83EE0"/>
    <w:rsid w:val="00C86F35"/>
    <w:rsid w:val="00C95FAD"/>
    <w:rsid w:val="00CB66F0"/>
    <w:rsid w:val="00CC1AD7"/>
    <w:rsid w:val="00CD1817"/>
    <w:rsid w:val="00CD27E4"/>
    <w:rsid w:val="00CD4B5E"/>
    <w:rsid w:val="00CE2D66"/>
    <w:rsid w:val="00CE73D6"/>
    <w:rsid w:val="00D0630E"/>
    <w:rsid w:val="00D1129E"/>
    <w:rsid w:val="00D137CD"/>
    <w:rsid w:val="00D174AD"/>
    <w:rsid w:val="00D22ED2"/>
    <w:rsid w:val="00D253F1"/>
    <w:rsid w:val="00D31F7D"/>
    <w:rsid w:val="00D40B0D"/>
    <w:rsid w:val="00D43049"/>
    <w:rsid w:val="00D43D46"/>
    <w:rsid w:val="00D616E0"/>
    <w:rsid w:val="00D64BB0"/>
    <w:rsid w:val="00D677AF"/>
    <w:rsid w:val="00D7073C"/>
    <w:rsid w:val="00D730AC"/>
    <w:rsid w:val="00D767AF"/>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535EB"/>
    <w:rsid w:val="00F63705"/>
    <w:rsid w:val="00F91BC4"/>
    <w:rsid w:val="00F93016"/>
    <w:rsid w:val="00FA4A16"/>
    <w:rsid w:val="00FA60F6"/>
    <w:rsid w:val="00FB0935"/>
    <w:rsid w:val="00FB5DF5"/>
    <w:rsid w:val="00FC106A"/>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628</Words>
  <Characters>3582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2023-12-20T00:31:00Z</cp:lastPrinted>
  <dcterms:created xsi:type="dcterms:W3CDTF">2024-01-08T21:52:00Z</dcterms:created>
  <dcterms:modified xsi:type="dcterms:W3CDTF">2024-01-08T21:52:00Z</dcterms:modified>
</cp:coreProperties>
</file>